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27F7" w14:textId="3257F212" w:rsidR="00B64A60" w:rsidRPr="00DB4D06" w:rsidRDefault="00DB4D06" w:rsidP="00DB4D06">
      <w:pPr>
        <w:pStyle w:val="Titel"/>
        <w:rPr>
          <w:sz w:val="36"/>
          <w:szCs w:val="36"/>
        </w:rPr>
      </w:pPr>
      <w:r w:rsidRPr="00DB4D06">
        <w:rPr>
          <w:sz w:val="36"/>
          <w:szCs w:val="36"/>
        </w:rPr>
        <w:t>Zelfmetingen via het patiëntenportaal (</w:t>
      </w:r>
      <w:r w:rsidR="006849A2">
        <w:rPr>
          <w:sz w:val="36"/>
          <w:szCs w:val="36"/>
        </w:rPr>
        <w:t>UZO</w:t>
      </w:r>
      <w:r w:rsidRPr="00DB4D06">
        <w:rPr>
          <w:sz w:val="36"/>
          <w:szCs w:val="36"/>
        </w:rPr>
        <w:t>)</w:t>
      </w:r>
    </w:p>
    <w:p w14:paraId="00D40BD2" w14:textId="77777777" w:rsidR="00A91075" w:rsidRDefault="00A91075"/>
    <w:p w14:paraId="4714830D" w14:textId="750B8FE5" w:rsidR="00DB4D06" w:rsidRDefault="00DB4D06">
      <w:r>
        <w:t>Via het patiëntenportaal kunnen patiënten zelfmetingen</w:t>
      </w:r>
      <w:r w:rsidR="001C267D">
        <w:t xml:space="preserve"> (bloeddruk, glucose, gewicht, hartslag)</w:t>
      </w:r>
      <w:r>
        <w:t xml:space="preserve"> versturen naar de praktijk. Deze komen vervolgens als meetwaarde in het HIS. </w:t>
      </w:r>
    </w:p>
    <w:p w14:paraId="5F628124" w14:textId="16F2A1DE" w:rsidR="00F6675C" w:rsidRDefault="0046691E">
      <w:r>
        <w:t xml:space="preserve">In </w:t>
      </w:r>
      <w:r w:rsidR="00F6675C">
        <w:t>de</w:t>
      </w:r>
      <w:r>
        <w:t xml:space="preserve"> kennisclip </w:t>
      </w:r>
      <w:r w:rsidR="00F6675C">
        <w:t xml:space="preserve">zelfmetingen (OPEN-eerstelijn.nl) </w:t>
      </w:r>
      <w:r>
        <w:t>is uitgelegd hoe zelfmetingen gedaan, ingevoerd en in het HIS bekeken ku</w:t>
      </w:r>
      <w:r>
        <w:t>nnen worden</w:t>
      </w:r>
      <w:r w:rsidR="00F6675C">
        <w:t>.</w:t>
      </w:r>
    </w:p>
    <w:p w14:paraId="09B5DD3F" w14:textId="65B80DF2" w:rsidR="00F6675C" w:rsidRDefault="00F667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9C024" wp14:editId="77D1F4FA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3893820" cy="342900"/>
                <wp:effectExtent l="0" t="0" r="11430" b="19050"/>
                <wp:wrapNone/>
                <wp:docPr id="4" name="Rechthoek: afgeronde hoeken 4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3B688" w14:textId="3AF5628F" w:rsidR="00F6675C" w:rsidRPr="00F6675C" w:rsidRDefault="00F6675C" w:rsidP="00F667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675C">
                              <w:rPr>
                                <w:sz w:val="24"/>
                                <w:szCs w:val="24"/>
                              </w:rPr>
                              <w:t>Klik hier om de kennisclip zelfmetingen te bekijken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9C024" id="Rechthoek: afgeronde hoeken 4" o:spid="_x0000_s1026" href="https://open-eerstelijn.nl/kennisclip-zelfmetingen" style="position:absolute;margin-left:.55pt;margin-top:1.5pt;width:306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" o:button="t" fillcolor="#4472c4 [3204]" strokecolor="#09101d [484]" strokeweight="1pt">
                <v:fill o:detectmouseclick="t"/>
                <v:stroke joinstyle="miter"/>
                <v:textbox>
                  <w:txbxContent>
                    <w:p w14:paraId="2FB3B688" w14:textId="3AF5628F" w:rsidR="00F6675C" w:rsidRPr="00F6675C" w:rsidRDefault="00F6675C" w:rsidP="00F667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675C">
                        <w:rPr>
                          <w:sz w:val="24"/>
                          <w:szCs w:val="24"/>
                        </w:rPr>
                        <w:t>Klik hier om de kennisclip zelfmetingen te bekijken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99130C" w14:textId="77777777" w:rsidR="00F6675C" w:rsidRDefault="0046691E">
      <w:r>
        <w:t xml:space="preserve"> </w:t>
      </w:r>
    </w:p>
    <w:p w14:paraId="3A99706B" w14:textId="77777777" w:rsidR="00CE2350" w:rsidRDefault="00CE2350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F6675C" w14:paraId="1B63A453" w14:textId="77777777" w:rsidTr="00CE2350">
        <w:tc>
          <w:tcPr>
            <w:tcW w:w="1413" w:type="dxa"/>
            <w:shd w:val="clear" w:color="auto" w:fill="D9E2F3" w:themeFill="accent1" w:themeFillTint="33"/>
          </w:tcPr>
          <w:p w14:paraId="3171C4D1" w14:textId="2A88C253" w:rsidR="00F6675C" w:rsidRDefault="00F6675C" w:rsidP="00F6675C">
            <w:r>
              <w:rPr>
                <w:noProof/>
              </w:rPr>
              <w:drawing>
                <wp:inline distT="0" distB="0" distL="0" distR="0" wp14:anchorId="5B93C62A" wp14:editId="4F261532">
                  <wp:extent cx="617220" cy="617220"/>
                  <wp:effectExtent l="0" t="0" r="0" b="0"/>
                  <wp:docPr id="5" name="Graphic 5" descr="Lichten aa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Lichten aan silhouet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shd w:val="clear" w:color="auto" w:fill="D9E2F3" w:themeFill="accent1" w:themeFillTint="33"/>
          </w:tcPr>
          <w:p w14:paraId="296E6460" w14:textId="46E06B7F" w:rsidR="00F6675C" w:rsidRDefault="00F6675C" w:rsidP="00F6675C">
            <w:pPr>
              <w:rPr>
                <w:b/>
                <w:bCs/>
              </w:rPr>
            </w:pPr>
            <w:r w:rsidRPr="00F6675C">
              <w:rPr>
                <w:b/>
                <w:bCs/>
              </w:rPr>
              <w:t>T</w:t>
            </w:r>
            <w:r w:rsidRPr="00F6675C">
              <w:rPr>
                <w:b/>
                <w:bCs/>
              </w:rPr>
              <w:t xml:space="preserve">IPS </w:t>
            </w:r>
          </w:p>
          <w:p w14:paraId="3F8FFFCC" w14:textId="77777777" w:rsidR="00CE2350" w:rsidRPr="00F6675C" w:rsidRDefault="00CE2350" w:rsidP="00F6675C">
            <w:pPr>
              <w:spacing w:after="0" w:line="240" w:lineRule="auto"/>
              <w:rPr>
                <w:b/>
                <w:bCs/>
              </w:rPr>
            </w:pPr>
          </w:p>
          <w:p w14:paraId="0B0D6EA0" w14:textId="77777777" w:rsidR="00F6675C" w:rsidRDefault="00F6675C" w:rsidP="00F6675C">
            <w:pPr>
              <w:pStyle w:val="Lijstalinea"/>
              <w:numPr>
                <w:ilvl w:val="0"/>
                <w:numId w:val="3"/>
              </w:numPr>
            </w:pPr>
            <w:r w:rsidRPr="005A53CD">
              <w:t>Maak afspraken met de patiënt over het doorsturen van een zelfmeting</w:t>
            </w:r>
            <w:r>
              <w:t>.</w:t>
            </w:r>
          </w:p>
          <w:p w14:paraId="1D59A8FF" w14:textId="77777777" w:rsidR="00F6675C" w:rsidRPr="005A53CD" w:rsidRDefault="00F6675C" w:rsidP="00F6675C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>
              <w:t>Zorg dat het versturen van zelfmetingen voor de patiënt in het HIS geactiveerd is.</w:t>
            </w:r>
          </w:p>
          <w:p w14:paraId="13B5134F" w14:textId="16E0AA01" w:rsidR="00F6675C" w:rsidRPr="005A53CD" w:rsidRDefault="00F6675C" w:rsidP="00F6675C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5A53CD">
              <w:t xml:space="preserve">Geef duidelijk aan welke metingen </w:t>
            </w:r>
            <w:r w:rsidR="006849A2">
              <w:t>je</w:t>
            </w:r>
            <w:r w:rsidRPr="005A53CD">
              <w:t xml:space="preserve"> wilt ontvangen en voor welke periode</w:t>
            </w:r>
            <w:r>
              <w:t>.</w:t>
            </w:r>
          </w:p>
          <w:p w14:paraId="4ABF1F9F" w14:textId="77777777" w:rsidR="00F6675C" w:rsidRDefault="00F6675C" w:rsidP="005A53CD">
            <w:pPr>
              <w:pStyle w:val="Lijstalinea"/>
              <w:numPr>
                <w:ilvl w:val="0"/>
                <w:numId w:val="3"/>
              </w:numPr>
            </w:pPr>
            <w:r w:rsidRPr="005A53CD">
              <w:t>Geef duidelijk aan de patiënt aan wanneer hij een terugkoppeling kan verwachten</w:t>
            </w:r>
            <w:r>
              <w:t>.</w:t>
            </w:r>
          </w:p>
          <w:p w14:paraId="5E3110F0" w14:textId="319BBAA8" w:rsidR="00F6675C" w:rsidRDefault="00F6675C" w:rsidP="00F6675C"/>
        </w:tc>
      </w:tr>
    </w:tbl>
    <w:p w14:paraId="116264C4" w14:textId="77777777" w:rsidR="00F6675C" w:rsidRDefault="00F6675C" w:rsidP="005A53CD">
      <w:pPr>
        <w:spacing w:after="0" w:line="240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413"/>
        <w:gridCol w:w="7649"/>
      </w:tblGrid>
      <w:tr w:rsidR="00F6675C" w14:paraId="2E05E592" w14:textId="77777777" w:rsidTr="00CE2350">
        <w:tc>
          <w:tcPr>
            <w:tcW w:w="1413" w:type="dxa"/>
            <w:shd w:val="clear" w:color="auto" w:fill="E2EFD9" w:themeFill="accent6" w:themeFillTint="33"/>
          </w:tcPr>
          <w:p w14:paraId="4F47CFA2" w14:textId="73092BB7" w:rsidR="00F6675C" w:rsidRDefault="00F6675C" w:rsidP="005A53CD">
            <w:r>
              <w:rPr>
                <w:noProof/>
              </w:rPr>
              <w:drawing>
                <wp:inline distT="0" distB="0" distL="0" distR="0" wp14:anchorId="41DEF162" wp14:editId="745704E8">
                  <wp:extent cx="670560" cy="670560"/>
                  <wp:effectExtent l="0" t="0" r="0" b="0"/>
                  <wp:docPr id="7" name="Graphic 7" descr="Help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Help silhoue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shd w:val="clear" w:color="auto" w:fill="E2EFD9" w:themeFill="accent6" w:themeFillTint="33"/>
          </w:tcPr>
          <w:p w14:paraId="220DE0AD" w14:textId="56C44A9A" w:rsidR="00F6675C" w:rsidRDefault="00F6675C" w:rsidP="00F6675C">
            <w:pPr>
              <w:rPr>
                <w:b/>
                <w:bCs/>
              </w:rPr>
            </w:pPr>
            <w:r w:rsidRPr="00F6675C">
              <w:rPr>
                <w:b/>
                <w:bCs/>
              </w:rPr>
              <w:t>H</w:t>
            </w:r>
            <w:r w:rsidRPr="00F6675C">
              <w:rPr>
                <w:b/>
                <w:bCs/>
              </w:rPr>
              <w:t>ULP</w:t>
            </w:r>
          </w:p>
          <w:p w14:paraId="6B0FDD9A" w14:textId="77777777" w:rsidR="00CE2350" w:rsidRPr="005A53CD" w:rsidRDefault="00CE2350" w:rsidP="00F6675C">
            <w:pPr>
              <w:spacing w:after="0" w:line="240" w:lineRule="auto"/>
              <w:rPr>
                <w:b/>
                <w:bCs/>
              </w:rPr>
            </w:pPr>
          </w:p>
          <w:p w14:paraId="09711E4C" w14:textId="37E863E8" w:rsidR="00F6675C" w:rsidRPr="005A53CD" w:rsidRDefault="00F6675C" w:rsidP="00F6675C">
            <w:r>
              <w:t xml:space="preserve">Heb je de kennisclip </w:t>
            </w:r>
            <w:r w:rsidR="00CE2350">
              <w:t>bekeken</w:t>
            </w:r>
            <w:r>
              <w:t>, maar k</w:t>
            </w:r>
            <w:r w:rsidRPr="005A53CD">
              <w:t xml:space="preserve">om je er niet uit? </w:t>
            </w:r>
          </w:p>
          <w:p w14:paraId="53A40E18" w14:textId="77777777" w:rsidR="00F6675C" w:rsidRPr="005A53CD" w:rsidRDefault="00F6675C" w:rsidP="00F6675C">
            <w:pPr>
              <w:numPr>
                <w:ilvl w:val="0"/>
                <w:numId w:val="2"/>
              </w:numPr>
            </w:pPr>
            <w:r w:rsidRPr="00F6675C">
              <w:rPr>
                <w:i/>
                <w:iCs/>
              </w:rPr>
              <w:t>Vraag het aan:</w:t>
            </w:r>
            <w:r>
              <w:t xml:space="preserve"> [digicoach b</w:t>
            </w:r>
            <w:r w:rsidRPr="005A53CD">
              <w:t>innen de praktijk</w:t>
            </w:r>
            <w:r>
              <w:t>?</w:t>
            </w:r>
            <w:r w:rsidRPr="005A53CD">
              <w:t>]</w:t>
            </w:r>
          </w:p>
          <w:p w14:paraId="57BD894E" w14:textId="77777777" w:rsidR="005A53CD" w:rsidRPr="005A53CD" w:rsidRDefault="00000000" w:rsidP="00F6675C">
            <w:pPr>
              <w:numPr>
                <w:ilvl w:val="0"/>
                <w:numId w:val="2"/>
              </w:numPr>
            </w:pPr>
            <w:r w:rsidRPr="005A53CD">
              <w:rPr>
                <w:i/>
                <w:iCs/>
              </w:rPr>
              <w:t>Ga naar</w:t>
            </w:r>
            <w:r w:rsidRPr="005A53CD">
              <w:t xml:space="preserve"> </w:t>
            </w:r>
            <w:r w:rsidRPr="005A53CD">
              <w:rPr>
                <w:i/>
                <w:iCs/>
              </w:rPr>
              <w:t>beheer.pharmeon.nl</w:t>
            </w:r>
            <w:r w:rsidR="00F6675C" w:rsidRPr="005A53CD">
              <w:t>:</w:t>
            </w:r>
            <w:r w:rsidR="00F6675C" w:rsidRPr="005A53CD">
              <w:rPr>
                <w:b/>
                <w:bCs/>
              </w:rPr>
              <w:t xml:space="preserve"> </w:t>
            </w:r>
            <w:r w:rsidR="005A53CD" w:rsidRPr="005A53CD">
              <w:t>beheeromgeving, handleiding per HIS, video’s, statistieken </w:t>
            </w:r>
          </w:p>
          <w:p w14:paraId="1D496655" w14:textId="77777777" w:rsidR="005A53CD" w:rsidRPr="005A53CD" w:rsidRDefault="00000000" w:rsidP="00F6675C">
            <w:pPr>
              <w:numPr>
                <w:ilvl w:val="0"/>
                <w:numId w:val="2"/>
              </w:numPr>
            </w:pPr>
            <w:r w:rsidRPr="005A53CD">
              <w:rPr>
                <w:i/>
                <w:iCs/>
              </w:rPr>
              <w:t>Ga naar uwzorgonline.nl &gt; support</w:t>
            </w:r>
            <w:r w:rsidR="00F6675C" w:rsidRPr="005A53CD">
              <w:rPr>
                <w:i/>
                <w:iCs/>
              </w:rPr>
              <w:t>:</w:t>
            </w:r>
            <w:r w:rsidR="00F6675C" w:rsidRPr="005A53CD">
              <w:rPr>
                <w:b/>
                <w:bCs/>
              </w:rPr>
              <w:t xml:space="preserve"> </w:t>
            </w:r>
            <w:r w:rsidR="005A53CD" w:rsidRPr="005A53CD">
              <w:t>toolkit, drukwerkservice, kennisbank, trainingen, implementatiecoach, helpdesk</w:t>
            </w:r>
          </w:p>
          <w:p w14:paraId="10F54FDF" w14:textId="77777777" w:rsidR="00F6675C" w:rsidRDefault="00F6675C" w:rsidP="005A53CD"/>
        </w:tc>
      </w:tr>
    </w:tbl>
    <w:p w14:paraId="2A8339DB" w14:textId="77777777" w:rsidR="005A53CD" w:rsidRDefault="005A53CD" w:rsidP="005A53CD">
      <w:pPr>
        <w:spacing w:after="0" w:line="240" w:lineRule="auto"/>
      </w:pPr>
    </w:p>
    <w:p w14:paraId="1697D619" w14:textId="77777777" w:rsidR="00CE2350" w:rsidRDefault="00CE2350" w:rsidP="005A53CD">
      <w:pPr>
        <w:spacing w:after="0" w:line="240" w:lineRule="auto"/>
      </w:pPr>
    </w:p>
    <w:p w14:paraId="0C115FAD" w14:textId="77777777" w:rsidR="00CE2350" w:rsidRDefault="00CE2350" w:rsidP="00CE2350">
      <w:pPr>
        <w:pStyle w:val="Kop2"/>
      </w:pPr>
      <w:r>
        <w:t>Patiënten</w:t>
      </w:r>
    </w:p>
    <w:p w14:paraId="1190147E" w14:textId="506DA9BF" w:rsidR="00CE2350" w:rsidRDefault="00CE2350" w:rsidP="00CE2350">
      <w:r>
        <w:t>Hoe patiënten de zelfmetingen ve</w:t>
      </w:r>
      <w:r w:rsidR="001F3029">
        <w:t>r</w:t>
      </w:r>
      <w:r>
        <w:t xml:space="preserve">sturen via het portaal is te bekijken: </w:t>
      </w:r>
    </w:p>
    <w:p w14:paraId="5F6ED26E" w14:textId="101C41EE" w:rsidR="00CE2350" w:rsidRDefault="001F3029" w:rsidP="00CE2350">
      <w:pPr>
        <w:pStyle w:val="Lijstalinea"/>
        <w:numPr>
          <w:ilvl w:val="0"/>
          <w:numId w:val="1"/>
        </w:numPr>
      </w:pPr>
      <w:r>
        <w:t>Via e</w:t>
      </w:r>
      <w:r w:rsidR="00CE2350">
        <w:t xml:space="preserve">en korte </w:t>
      </w:r>
      <w:hyperlink r:id="rId10" w:history="1">
        <w:r w:rsidR="00CE2350" w:rsidRPr="001F3029">
          <w:rPr>
            <w:rStyle w:val="Hyperlink"/>
          </w:rPr>
          <w:t>instructievideo voor patiënten</w:t>
        </w:r>
      </w:hyperlink>
      <w:r w:rsidR="00CE2350">
        <w:t>.</w:t>
      </w:r>
    </w:p>
    <w:p w14:paraId="1B1164C7" w14:textId="77777777" w:rsidR="006849A2" w:rsidRDefault="001F3029" w:rsidP="005A53CD">
      <w:pPr>
        <w:numPr>
          <w:ilvl w:val="0"/>
          <w:numId w:val="1"/>
        </w:numPr>
        <w:spacing w:after="0" w:line="240" w:lineRule="auto"/>
      </w:pPr>
      <w:r>
        <w:t xml:space="preserve">Door </w:t>
      </w:r>
      <w:r w:rsidRPr="001F3029">
        <w:t xml:space="preserve">het aanmaken van een </w:t>
      </w:r>
      <w:r>
        <w:t>‘</w:t>
      </w:r>
      <w:r w:rsidRPr="001F3029">
        <w:t>testaccount</w:t>
      </w:r>
      <w:r>
        <w:t xml:space="preserve">’. </w:t>
      </w:r>
    </w:p>
    <w:p w14:paraId="75EF840B" w14:textId="6D240CF1" w:rsidR="005A53CD" w:rsidRDefault="001F3029" w:rsidP="006849A2">
      <w:pPr>
        <w:numPr>
          <w:ilvl w:val="1"/>
          <w:numId w:val="1"/>
        </w:numPr>
        <w:spacing w:after="0" w:line="240" w:lineRule="auto"/>
      </w:pPr>
      <w:r>
        <w:t xml:space="preserve">Hiermee is het portaal te </w:t>
      </w:r>
      <w:r w:rsidRPr="001F3029">
        <w:t>bekijken vanaf ‘de patiënt-kant’. Via de volgende link</w:t>
      </w:r>
      <w:r w:rsidR="006849A2">
        <w:t xml:space="preserve"> is</w:t>
      </w:r>
      <w:r w:rsidRPr="001F3029">
        <w:t xml:space="preserve"> de handleiding voor het aanmaken van een testpatiënt </w:t>
      </w:r>
      <w:r w:rsidR="006849A2">
        <w:t>te vinden</w:t>
      </w:r>
      <w:r w:rsidRPr="001F3029">
        <w:t>: </w:t>
      </w:r>
      <w:hyperlink r:id="rId11" w:history="1">
        <w:r w:rsidRPr="001F3029">
          <w:rPr>
            <w:rStyle w:val="Hyperlink"/>
          </w:rPr>
          <w:t>Aanmaken testpatiënt UZO</w:t>
        </w:r>
      </w:hyperlink>
      <w:r w:rsidRPr="006849A2">
        <w:rPr>
          <w:u w:val="single"/>
        </w:rPr>
        <w:t>.</w:t>
      </w:r>
    </w:p>
    <w:p w14:paraId="6DC3F013" w14:textId="3DABD4E8" w:rsidR="005A53CD" w:rsidRDefault="005A53CD" w:rsidP="005A53CD">
      <w:pPr>
        <w:pStyle w:val="Kop2"/>
      </w:pPr>
      <w:r>
        <w:lastRenderedPageBreak/>
        <w:t>Afspraken werkproces binnen de praktijk</w:t>
      </w:r>
    </w:p>
    <w:p w14:paraId="7EFA8B02" w14:textId="6CB3C8C8" w:rsidR="005A53CD" w:rsidRDefault="005A53CD" w:rsidP="005A53CD">
      <w:pPr>
        <w:spacing w:after="0" w:line="240" w:lineRule="auto"/>
      </w:pPr>
      <w:r w:rsidRPr="006D3074">
        <w:drawing>
          <wp:inline distT="0" distB="0" distL="0" distR="0" wp14:anchorId="482A80A4" wp14:editId="258C2EC0">
            <wp:extent cx="5760720" cy="3171825"/>
            <wp:effectExtent l="0" t="0" r="0" b="9525"/>
            <wp:docPr id="6" name="Afbeelding 6" descr="Afbeelding met tekst, schermopname, Besturingssysteem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CC39901-3ACF-C129-927F-008061249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schermopname, Besturingssysteem&#10;&#10;Automatisch gegenereerde beschrijving">
                      <a:extLst>
                        <a:ext uri="{FF2B5EF4-FFF2-40B4-BE49-F238E27FC236}">
                          <a16:creationId xmlns:a16="http://schemas.microsoft.com/office/drawing/2014/main" id="{8CC39901-3ACF-C129-927F-008061249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0B461" w14:textId="36A75369" w:rsidR="005A53CD" w:rsidRDefault="005A53CD" w:rsidP="005A53CD">
      <w:pPr>
        <w:spacing w:after="0" w:line="240" w:lineRule="auto"/>
      </w:pPr>
      <w:r w:rsidRPr="00CE2350">
        <w:rPr>
          <w:highlight w:val="yellow"/>
        </w:rPr>
        <w:t>[Afspraken/ taakverdeling binnen de praktijk:</w:t>
      </w:r>
      <w:r w:rsidR="00CE2350" w:rsidRPr="00CE2350">
        <w:rPr>
          <w:highlight w:val="yellow"/>
        </w:rPr>
        <w:t xml:space="preserve"> …</w:t>
      </w:r>
      <w:r w:rsidRPr="00CE2350">
        <w:rPr>
          <w:highlight w:val="yellow"/>
        </w:rPr>
        <w:t xml:space="preserve"> ]</w:t>
      </w:r>
    </w:p>
    <w:p w14:paraId="2C365A6D" w14:textId="77777777" w:rsidR="005A53CD" w:rsidRDefault="005A53CD" w:rsidP="005A53CD">
      <w:pPr>
        <w:spacing w:after="0" w:line="240" w:lineRule="auto"/>
      </w:pPr>
    </w:p>
    <w:sectPr w:rsidR="005A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3DD"/>
    <w:multiLevelType w:val="hybridMultilevel"/>
    <w:tmpl w:val="5E32FF58"/>
    <w:lvl w:ilvl="0" w:tplc="F32C7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670A"/>
    <w:multiLevelType w:val="hybridMultilevel"/>
    <w:tmpl w:val="91784BBA"/>
    <w:lvl w:ilvl="0" w:tplc="F7148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04A5B"/>
    <w:multiLevelType w:val="hybridMultilevel"/>
    <w:tmpl w:val="81227D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086">
    <w:abstractNumId w:val="1"/>
  </w:num>
  <w:num w:numId="2" w16cid:durableId="1249049">
    <w:abstractNumId w:val="0"/>
  </w:num>
  <w:num w:numId="3" w16cid:durableId="171477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75"/>
    <w:rsid w:val="000A2E21"/>
    <w:rsid w:val="001C267D"/>
    <w:rsid w:val="001F3029"/>
    <w:rsid w:val="00277D91"/>
    <w:rsid w:val="00351966"/>
    <w:rsid w:val="0046691E"/>
    <w:rsid w:val="005A53CD"/>
    <w:rsid w:val="006849A2"/>
    <w:rsid w:val="0091552F"/>
    <w:rsid w:val="00A91075"/>
    <w:rsid w:val="00CE2350"/>
    <w:rsid w:val="00D0511C"/>
    <w:rsid w:val="00DB4D06"/>
    <w:rsid w:val="00E5124D"/>
    <w:rsid w:val="00F50A06"/>
    <w:rsid w:val="00F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5FAF"/>
  <w15:chartTrackingRefBased/>
  <w15:docId w15:val="{71292DEF-62CC-49EA-8083-DB76B0B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10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1075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DB4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DB4D0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DB4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53CD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F6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ennisbank.pharmeon.nl/hulp/hoe-maak-ik-een-testpatient-aan-voor-de-website-te" TargetMode="External"/><Relationship Id="rId5" Type="http://schemas.openxmlformats.org/officeDocument/2006/relationships/hyperlink" Target="https://open-eerstelijn.nl/kennisclip-zelfmetingen" TargetMode="External"/><Relationship Id="rId10" Type="http://schemas.openxmlformats.org/officeDocument/2006/relationships/hyperlink" Target="https://www.youtube.com/watch?v=iwIRbhZspUU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Raamt</dc:creator>
  <cp:keywords/>
  <dc:description/>
  <cp:lastModifiedBy>Merel van Raamt</cp:lastModifiedBy>
  <cp:revision>7</cp:revision>
  <dcterms:created xsi:type="dcterms:W3CDTF">2023-08-25T14:55:00Z</dcterms:created>
  <dcterms:modified xsi:type="dcterms:W3CDTF">2023-08-25T16:20:00Z</dcterms:modified>
</cp:coreProperties>
</file>